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5562600</wp:posOffset>
            </wp:positionH>
            <wp:positionV relativeFrom="page">
              <wp:posOffset>847725</wp:posOffset>
            </wp:positionV>
            <wp:extent cx="1393190" cy="12801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SMU 19.01.22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0000ff"/>
          <w:rtl w:val="0"/>
        </w:rPr>
        <w:t xml:space="preserve">Tilstede</w:t>
      </w:r>
      <w:r w:rsidDel="00000000" w:rsidR="00000000" w:rsidRPr="00000000">
        <w:rPr>
          <w:rtl w:val="0"/>
        </w:rPr>
        <w:t xml:space="preserve">: foreldrerepresentant v/ Siv Stousland, elevrådet v/ Madeleine Viste Brannan, Marthe Sandvik, kontaktperson for elevrådet v/Renate Teigland, avdelingsleder Anne Katrine Mæland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1 Fra elevrådet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Elevrådet har ikke hatt møte etter juleballet. Skolen gikk over til gult nivå 14.12. Møte avholdes fysisk neste uke. Aktuelle saker er videreføre/avslutte fotballturneringen og evaluering av skoleballet.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1080" w:hanging="360"/>
        <w:rPr/>
      </w:pPr>
      <w:r w:rsidDel="00000000" w:rsidR="00000000" w:rsidRPr="00000000">
        <w:rPr>
          <w:rtl w:val="0"/>
        </w:rPr>
        <w:t xml:space="preserve">Status fotballturneringen: Tror at 10.trinn er ferdig med sine kamper. 8. og 9. trinn noen kamper igjen. Starter opp slutten på neste uke.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1080" w:hanging="360"/>
        <w:rPr/>
      </w:pPr>
      <w:r w:rsidDel="00000000" w:rsidR="00000000" w:rsidRPr="00000000">
        <w:rPr>
          <w:rtl w:val="0"/>
        </w:rPr>
        <w:t xml:space="preserve">Tanker rundt juleballet: Veldig kjekt at vi fikk avholde det. Kanskje alle burde teste seg etter ballet? Ledelsen ved skolen tok dette opp med beredskapsledelsen i Stavanger. De anbefalte ikke dette. Det var også begrenset med hurtigtester.</w:t>
      </w:r>
    </w:p>
    <w:p w:rsidR="00000000" w:rsidDel="00000000" w:rsidP="00000000" w:rsidRDefault="00000000" w:rsidRPr="00000000" w14:paraId="0000000C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 2 Gult nivå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Hvordan har det vært på gult nivå? Trivsel? Merkes det på skolemotivasjon? Andre ting? 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Fra elever: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Ikke det kjekkeste. Kun med klassen, venner i andre klasser. Motivasjonen daler på gult. På rødt kan jeg jobbe med fra andre klasser.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Fra foresatte: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Skolemotivasjon på rødt er vanskelig. Mulighet til å gå på skolen er best. Lettere å be om hjelp på skolen enn på meet. 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Fra lærer: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Jobbe med klassemiljø på gult nivå på 8.trinn har vært ok. Nettverk innad i klassen. Det er bra at klasserommene blir læringsarena igjen, ikke “friminuttsrom”.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Til/fra FAU</w:t>
      </w:r>
    </w:p>
    <w:p w:rsidR="00000000" w:rsidDel="00000000" w:rsidP="00000000" w:rsidRDefault="00000000" w:rsidRPr="00000000" w14:paraId="00000015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Skolen ønsket bistand til et større bord i kantinene. Det er søkt om midler fra sr-bank.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Natteravner : Sjekket ut med natteravnene ift hvorfor de ikke ravner om vinteren. De melder tilbake at det er svært få ungdommer ute når det er kaldt og mørkt.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Neste møte onsdag 16.mars - digitalt. Passer det kl. 11.30?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